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6F" w:rsidRDefault="00675D6F" w:rsidP="00675D6F">
      <w:pPr>
        <w:jc w:val="center"/>
        <w:rPr>
          <w:rFonts w:ascii="方正小标宋简体" w:eastAsia="方正小标宋简体" w:hAnsi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南</w:t>
      </w:r>
      <w:r w:rsidR="00830F62"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宁</w:t>
      </w:r>
      <w:r w:rsidR="00830F62"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学</w:t>
      </w:r>
      <w:r w:rsidR="00830F62"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院</w:t>
      </w:r>
    </w:p>
    <w:p w:rsidR="00675D6F" w:rsidRDefault="00675D6F" w:rsidP="00830F6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E05F1C" w:rsidRPr="00E05F1C" w:rsidRDefault="00E05F1C" w:rsidP="00E05F1C">
      <w:pPr>
        <w:jc w:val="center"/>
        <w:rPr>
          <w:rFonts w:ascii="宋体" w:hAnsi="宋体"/>
          <w:sz w:val="28"/>
          <w:szCs w:val="28"/>
        </w:rPr>
      </w:pPr>
      <w:r w:rsidRPr="00E05F1C">
        <w:rPr>
          <w:rFonts w:ascii="宋体" w:hAnsi="宋体" w:cs="仿宋" w:hint="eastAsia"/>
          <w:sz w:val="28"/>
          <w:szCs w:val="28"/>
        </w:rPr>
        <w:t>教字〔</w:t>
      </w:r>
      <w:r w:rsidR="00F77E0B">
        <w:rPr>
          <w:rFonts w:ascii="宋体" w:hAnsi="宋体" w:cs="仿宋" w:hint="eastAsia"/>
          <w:sz w:val="28"/>
          <w:szCs w:val="28"/>
        </w:rPr>
        <w:t>201</w:t>
      </w:r>
      <w:r w:rsidR="00377B92">
        <w:rPr>
          <w:rFonts w:ascii="宋体" w:hAnsi="宋体" w:cs="仿宋"/>
          <w:sz w:val="28"/>
          <w:szCs w:val="28"/>
        </w:rPr>
        <w:t>9</w:t>
      </w:r>
      <w:r w:rsidRPr="00E05F1C">
        <w:rPr>
          <w:rFonts w:ascii="宋体" w:hAnsi="宋体" w:cs="仿宋" w:hint="eastAsia"/>
          <w:sz w:val="28"/>
          <w:szCs w:val="28"/>
        </w:rPr>
        <w:t>〕</w:t>
      </w:r>
      <w:r w:rsidR="00DB5820">
        <w:rPr>
          <w:rFonts w:ascii="宋体" w:hAnsi="宋体" w:cs="仿宋" w:hint="eastAsia"/>
          <w:sz w:val="28"/>
          <w:szCs w:val="28"/>
        </w:rPr>
        <w:t>1</w:t>
      </w:r>
      <w:r w:rsidR="00DB5820">
        <w:rPr>
          <w:rFonts w:ascii="宋体" w:hAnsi="宋体" w:cs="仿宋"/>
          <w:sz w:val="28"/>
          <w:szCs w:val="28"/>
        </w:rPr>
        <w:t>6</w:t>
      </w:r>
      <w:r w:rsidRPr="00E05F1C">
        <w:rPr>
          <w:rFonts w:ascii="宋体" w:hAnsi="宋体" w:cs="仿宋" w:hint="eastAsia"/>
          <w:sz w:val="28"/>
          <w:szCs w:val="28"/>
        </w:rPr>
        <w:t>号</w:t>
      </w:r>
    </w:p>
    <w:p w:rsidR="00675D6F" w:rsidRPr="00D37790" w:rsidRDefault="00CF085D" w:rsidP="00675D6F">
      <w:pPr>
        <w:rPr>
          <w:rFonts w:ascii="方正小标宋简体" w:eastAsia="方正小标宋简体" w:hAnsi="方正小标宋简体" w:cs="方正小标宋简体"/>
          <w:bCs/>
          <w:color w:val="333333"/>
          <w:sz w:val="36"/>
          <w:szCs w:val="36"/>
        </w:rPr>
      </w:pPr>
      <w:r>
        <w:rPr>
          <w:noProof/>
        </w:rPr>
        <w:pict>
          <v:line id="直接连接符 1" o:spid="_x0000_s1026" style="position:absolute;left:0;text-align:left;flip:y;z-index:251659264;visibility:visible" from="-9pt,3pt" to="425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kLPQIAAEIEAAAOAAAAZHJzL2Uyb0RvYy54bWysU8uO0zAU3SPxD5b3bZJO2ulEk45Q07IZ&#10;oNIM7F3baSwc27LdphXiF/gBJHawYsmev2H4DK7dBxQ2CJGFY/teH5977vH1zbaVaMOtE1qVOOun&#10;GHFFNRNqVeKX9/PeGCPniWJEasVLvOMO30weP7ruTMEHutGScYsARLmiMyVuvDdFkjja8Ja4vjZc&#10;QbDWtiUelnaVMEs6QG9lMkjTUdJpy4zVlDsHu9U+iCcRv6459S/q2nGPZImBm4+jjeMyjMnkmhQr&#10;S0wj6IEG+QcWLREKLj1BVcQTtLbiD6hWUKudrn2f6jbRdS0ojzVANVn6WzV3DTE81gLiOHOSyf0/&#10;WPp8s7BIMOgdRoq00KKH91++vfv4/esHGB8+f0JZEKkzroDcqVrYUCbdqjtzq+lrh5SeNkSteCR7&#10;vzOAEE8kZ0fCwhm4atk90wxyyNrrqNi2ti2qpTCvwsEADqqgbWzR7tQivvWIwuZwmOVXl0OMKMQu&#10;xlkaW5iQIsCEw8Y6/5TrFoVJiaVQQUFSkM2t81AIpB5TwrbScyFldIFUqCvxYJgDZgg5LQUL0biw&#10;q+VUWrQhYKT5PIUvyAJoZ2lWrxWLaA0nbHaYeyLkfg75UgU8qAf4HGZ7p7y5Sq9m49k47+WD0ayX&#10;p1XVezKf5r3RPLscVhfVdFplbwO1LC8awRhXgd3RtVn+d644vJ+9306+PemQnKPHEoHs8R9Jx9aG&#10;bu59sdRst7BBjdBlMGpMPjyq8BJ+Xcesn09/8gMAAP//AwBQSwMEFAAGAAgAAAAhAMFr67XbAAAA&#10;BgEAAA8AAABkcnMvZG93bnJldi54bWxMj81OwzAQhO9IvIO1SNxau5RUUcimQiAOXJAa4O7G2zgi&#10;Xkex88PbY05wWWk0o5lvy+PqejHTGDrPCLutAkHceNNxi/Dx/rLJQYSo2ejeMyF8U4BjdX1V6sL4&#10;hU8017EVqYRDoRFsjEMhZWgsOR22fiBO3sWPTsckx1aaUS+p3PXyTqmDdLrjtGD1QE+Wmq96cgif&#10;vJ/8a/Z8r+b6NOj95W1ZLCHe3qyPDyAirfEvDL/4CR2qxHT2E5sgeoTNLk+/RIR0k51nKgNxRjgo&#10;kFUp/+NXPwAAAP//AwBQSwECLQAUAAYACAAAACEAtoM4kv4AAADhAQAAEwAAAAAAAAAAAAAAAAAA&#10;AAAAW0NvbnRlbnRfVHlwZXNdLnhtbFBLAQItABQABgAIAAAAIQA4/SH/1gAAAJQBAAALAAAAAAAA&#10;AAAAAAAAAC8BAABfcmVscy8ucmVsc1BLAQItABQABgAIAAAAIQCalZkLPQIAAEIEAAAOAAAAAAAA&#10;AAAAAAAAAC4CAABkcnMvZTJvRG9jLnhtbFBLAQItABQABgAIAAAAIQDBa+u12wAAAAYBAAAPAAAA&#10;AAAAAAAAAAAAAJcEAABkcnMvZG93bnJldi54bWxQSwUGAAAAAAQABADzAAAAnwUAAAAA&#10;" strokecolor="red" strokeweight="2pt"/>
        </w:pict>
      </w:r>
    </w:p>
    <w:p w:rsidR="00F77E0B" w:rsidRPr="00F77E0B" w:rsidRDefault="00391D34" w:rsidP="00F77E0B">
      <w:pPr>
        <w:spacing w:line="5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b/>
          <w:bCs/>
          <w:sz w:val="44"/>
        </w:rPr>
        <w:t>关于201</w:t>
      </w:r>
      <w:r w:rsidR="00377B92">
        <w:rPr>
          <w:rFonts w:ascii="方正小标宋简体" w:eastAsia="方正小标宋简体" w:hAnsi="方正小标宋简体"/>
          <w:b/>
          <w:bCs/>
          <w:sz w:val="44"/>
        </w:rPr>
        <w:t>8</w:t>
      </w:r>
      <w:r>
        <w:rPr>
          <w:rFonts w:ascii="方正小标宋简体" w:eastAsia="方正小标宋简体" w:hAnsi="方正小标宋简体" w:hint="eastAsia"/>
          <w:b/>
          <w:bCs/>
          <w:sz w:val="44"/>
        </w:rPr>
        <w:t>级转专业工作的通知</w:t>
      </w:r>
    </w:p>
    <w:p w:rsidR="00E05F1C" w:rsidRPr="00F77E0B" w:rsidRDefault="00E05F1C" w:rsidP="00E05F1C">
      <w:pPr>
        <w:spacing w:line="50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F77E0B" w:rsidRPr="00F77E0B" w:rsidRDefault="00F77E0B" w:rsidP="00F77E0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77E0B">
        <w:rPr>
          <w:rFonts w:ascii="仿宋" w:eastAsia="仿宋" w:hAnsi="仿宋" w:cs="宋体" w:hint="eastAsia"/>
          <w:kern w:val="0"/>
          <w:sz w:val="32"/>
          <w:szCs w:val="32"/>
        </w:rPr>
        <w:t xml:space="preserve">各学院：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E0B" w:rsidRDefault="00391D34" w:rsidP="00F77E0B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401BD3">
        <w:rPr>
          <w:rFonts w:ascii="仿宋_GB2312" w:eastAsia="仿宋_GB2312"/>
          <w:sz w:val="32"/>
          <w:szCs w:val="32"/>
        </w:rPr>
        <w:t>规范</w:t>
      </w:r>
      <w:r>
        <w:rPr>
          <w:rFonts w:ascii="仿宋_GB2312" w:eastAsia="仿宋_GB2312"/>
          <w:sz w:val="32"/>
          <w:szCs w:val="32"/>
        </w:rPr>
        <w:t>全日制学生</w:t>
      </w:r>
      <w:r w:rsidRPr="00401BD3">
        <w:rPr>
          <w:rFonts w:ascii="仿宋_GB2312" w:eastAsia="仿宋_GB2312"/>
          <w:sz w:val="32"/>
          <w:szCs w:val="32"/>
        </w:rPr>
        <w:t>转专业工作的管理，根据</w:t>
      </w:r>
      <w:r w:rsidR="004568A9">
        <w:rPr>
          <w:rFonts w:ascii="仿宋_GB2312" w:eastAsia="仿宋_GB2312" w:hint="eastAsia"/>
          <w:sz w:val="32"/>
          <w:szCs w:val="32"/>
        </w:rPr>
        <w:t>《</w:t>
      </w:r>
      <w:r w:rsidR="00693779" w:rsidRPr="00693779">
        <w:rPr>
          <w:rFonts w:ascii="仿宋_GB2312" w:eastAsia="仿宋_GB2312" w:hint="eastAsia"/>
          <w:bCs/>
          <w:sz w:val="32"/>
          <w:szCs w:val="32"/>
        </w:rPr>
        <w:t>南宁学院全日制学生转专业实施细则</w:t>
      </w:r>
      <w:r w:rsidR="004568A9">
        <w:rPr>
          <w:rFonts w:ascii="仿宋_GB2312" w:eastAsia="仿宋_GB2312" w:hint="eastAsia"/>
          <w:sz w:val="32"/>
          <w:szCs w:val="32"/>
        </w:rPr>
        <w:t>》</w:t>
      </w:r>
      <w:r w:rsidRPr="00401BD3">
        <w:rPr>
          <w:rFonts w:ascii="仿宋_GB2312" w:eastAsia="仿宋_GB2312"/>
          <w:sz w:val="32"/>
          <w:szCs w:val="32"/>
        </w:rPr>
        <w:t>的有关规定</w:t>
      </w:r>
      <w:r>
        <w:rPr>
          <w:rFonts w:ascii="仿宋_GB2312" w:eastAsia="仿宋_GB2312" w:hint="eastAsia"/>
          <w:sz w:val="32"/>
          <w:szCs w:val="32"/>
        </w:rPr>
        <w:t>，现把201</w:t>
      </w:r>
      <w:r w:rsidR="00377B92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级转专业工作通知如下：</w:t>
      </w:r>
    </w:p>
    <w:p w:rsidR="00F60033" w:rsidRPr="00F60033" w:rsidRDefault="00F60033" w:rsidP="00F60033">
      <w:pPr>
        <w:widowControl/>
        <w:spacing w:line="60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0033"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 w:rsidR="004568A9" w:rsidRPr="00F60033">
        <w:rPr>
          <w:rFonts w:ascii="仿宋" w:eastAsia="仿宋" w:hAnsi="仿宋" w:cs="宋体" w:hint="eastAsia"/>
          <w:kern w:val="0"/>
          <w:sz w:val="32"/>
          <w:szCs w:val="32"/>
        </w:rPr>
        <w:t>转专业</w:t>
      </w:r>
      <w:r w:rsidR="009A2EFE">
        <w:rPr>
          <w:rFonts w:ascii="仿宋" w:eastAsia="仿宋" w:hAnsi="仿宋" w:cs="宋体" w:hint="eastAsia"/>
          <w:kern w:val="0"/>
          <w:sz w:val="32"/>
          <w:szCs w:val="32"/>
        </w:rPr>
        <w:t>申请时间</w:t>
      </w:r>
    </w:p>
    <w:p w:rsidR="004568A9" w:rsidRPr="00F60033" w:rsidRDefault="004568A9" w:rsidP="00F60033">
      <w:pPr>
        <w:widowControl/>
        <w:spacing w:line="600" w:lineRule="exact"/>
        <w:ind w:firstLineChars="400" w:firstLine="12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0033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377B92">
        <w:rPr>
          <w:rFonts w:ascii="仿宋" w:eastAsia="仿宋" w:hAnsi="仿宋" w:cs="宋体"/>
          <w:kern w:val="0"/>
          <w:sz w:val="32"/>
          <w:szCs w:val="32"/>
        </w:rPr>
        <w:t>9</w:t>
      </w:r>
      <w:r w:rsidRPr="00F60033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77B92">
        <w:rPr>
          <w:rFonts w:ascii="仿宋" w:eastAsia="仿宋" w:hAnsi="仿宋" w:cs="宋体"/>
          <w:kern w:val="0"/>
          <w:sz w:val="32"/>
          <w:szCs w:val="32"/>
        </w:rPr>
        <w:t>2</w:t>
      </w:r>
      <w:r w:rsidRPr="00F60033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77B92">
        <w:rPr>
          <w:rFonts w:ascii="仿宋" w:eastAsia="仿宋" w:hAnsi="仿宋" w:cs="宋体"/>
          <w:kern w:val="0"/>
          <w:sz w:val="32"/>
          <w:szCs w:val="32"/>
        </w:rPr>
        <w:t>23</w:t>
      </w:r>
      <w:r w:rsidRPr="00F60033">
        <w:rPr>
          <w:rFonts w:ascii="仿宋" w:eastAsia="仿宋" w:hAnsi="仿宋" w:cs="宋体" w:hint="eastAsia"/>
          <w:kern w:val="0"/>
          <w:sz w:val="32"/>
          <w:szCs w:val="32"/>
        </w:rPr>
        <w:t>日至201</w:t>
      </w:r>
      <w:r w:rsidR="00377B92">
        <w:rPr>
          <w:rFonts w:ascii="仿宋" w:eastAsia="仿宋" w:hAnsi="仿宋" w:cs="宋体"/>
          <w:kern w:val="0"/>
          <w:sz w:val="32"/>
          <w:szCs w:val="32"/>
        </w:rPr>
        <w:t>9</w:t>
      </w:r>
      <w:r w:rsidRPr="00F60033">
        <w:rPr>
          <w:rFonts w:ascii="仿宋" w:eastAsia="仿宋" w:hAnsi="仿宋" w:cs="宋体" w:hint="eastAsia"/>
          <w:kern w:val="0"/>
          <w:sz w:val="32"/>
          <w:szCs w:val="32"/>
        </w:rPr>
        <w:t>年3月</w:t>
      </w:r>
      <w:r w:rsidR="00377B92">
        <w:rPr>
          <w:rFonts w:ascii="仿宋" w:eastAsia="仿宋" w:hAnsi="仿宋" w:cs="宋体"/>
          <w:kern w:val="0"/>
          <w:sz w:val="32"/>
          <w:szCs w:val="32"/>
        </w:rPr>
        <w:t>1</w:t>
      </w:r>
      <w:r w:rsidRPr="00F60033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4568A9" w:rsidRDefault="004568A9" w:rsidP="00F77E0B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="006C61E7">
        <w:rPr>
          <w:rFonts w:ascii="仿宋" w:eastAsia="仿宋" w:hAnsi="仿宋" w:cs="宋体" w:hint="eastAsia"/>
          <w:kern w:val="0"/>
          <w:sz w:val="32"/>
          <w:szCs w:val="32"/>
        </w:rPr>
        <w:t>转专业</w:t>
      </w:r>
      <w:r>
        <w:rPr>
          <w:rFonts w:ascii="仿宋_GB2312" w:eastAsia="仿宋_GB2312" w:hint="eastAsia"/>
          <w:sz w:val="32"/>
          <w:szCs w:val="32"/>
        </w:rPr>
        <w:t>工作流程</w:t>
      </w:r>
    </w:p>
    <w:p w:rsidR="00F049DA" w:rsidRPr="00F049DA" w:rsidRDefault="00F049DA" w:rsidP="00F049DA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(</w:t>
      </w:r>
      <w:proofErr w:type="gramStart"/>
      <w:r w:rsidRPr="00F049DA">
        <w:rPr>
          <w:rFonts w:ascii="仿宋" w:eastAsia="仿宋" w:hAnsi="仿宋" w:cs="宋体" w:hint="eastAsia"/>
          <w:kern w:val="0"/>
          <w:sz w:val="32"/>
          <w:szCs w:val="32"/>
        </w:rPr>
        <w:t>一</w:t>
      </w:r>
      <w:proofErr w:type="gramEnd"/>
      <w:r w:rsidRPr="00F049DA">
        <w:rPr>
          <w:rFonts w:ascii="仿宋" w:eastAsia="仿宋" w:hAnsi="仿宋" w:cs="宋体" w:hint="eastAsia"/>
          <w:kern w:val="0"/>
          <w:sz w:val="32"/>
          <w:szCs w:val="32"/>
        </w:rPr>
        <w:t xml:space="preserve">) 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学生根据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转专业的“原则要求”、“条件要求”和</w:t>
      </w:r>
      <w:r w:rsidRPr="00F049DA">
        <w:rPr>
          <w:rFonts w:ascii="仿宋" w:eastAsia="仿宋" w:hAnsi="仿宋" w:cs="宋体"/>
          <w:kern w:val="0"/>
          <w:sz w:val="32"/>
          <w:szCs w:val="32"/>
        </w:rPr>
        <w:t>个人志愿，填写《南宁学院全日制学生转专业申请/审批表》，经转出学院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分管教学副院长签名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同意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后，学生</w:t>
      </w:r>
      <w:r w:rsidR="00FD7F5F">
        <w:rPr>
          <w:rFonts w:ascii="仿宋" w:eastAsia="仿宋" w:hAnsi="仿宋" w:cs="宋体" w:hint="eastAsia"/>
          <w:kern w:val="0"/>
          <w:sz w:val="32"/>
          <w:szCs w:val="32"/>
        </w:rPr>
        <w:t>于201</w:t>
      </w:r>
      <w:r w:rsidR="00637A5B">
        <w:rPr>
          <w:rFonts w:ascii="仿宋" w:eastAsia="仿宋" w:hAnsi="仿宋" w:cs="宋体"/>
          <w:kern w:val="0"/>
          <w:sz w:val="32"/>
          <w:szCs w:val="32"/>
        </w:rPr>
        <w:t>9</w:t>
      </w:r>
      <w:r w:rsidR="00FD7F5F">
        <w:rPr>
          <w:rFonts w:ascii="仿宋" w:eastAsia="仿宋" w:hAnsi="仿宋" w:cs="宋体" w:hint="eastAsia"/>
          <w:kern w:val="0"/>
          <w:sz w:val="32"/>
          <w:szCs w:val="32"/>
        </w:rPr>
        <w:t>年3月</w:t>
      </w:r>
      <w:r w:rsidR="00377B92">
        <w:rPr>
          <w:rFonts w:ascii="仿宋" w:eastAsia="仿宋" w:hAnsi="仿宋" w:cs="宋体"/>
          <w:kern w:val="0"/>
          <w:sz w:val="32"/>
          <w:szCs w:val="32"/>
        </w:rPr>
        <w:t>1</w:t>
      </w:r>
      <w:r w:rsidR="00FD7F5F">
        <w:rPr>
          <w:rFonts w:ascii="仿宋" w:eastAsia="仿宋" w:hAnsi="仿宋" w:cs="宋体" w:hint="eastAsia"/>
          <w:kern w:val="0"/>
          <w:sz w:val="32"/>
          <w:szCs w:val="32"/>
        </w:rPr>
        <w:t>日前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提交到拟转入学院审核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F049DA">
        <w:rPr>
          <w:rFonts w:ascii="仿宋" w:eastAsia="仿宋" w:hAnsi="仿宋" w:cs="宋体"/>
          <w:kern w:val="0"/>
          <w:sz w:val="32"/>
          <w:szCs w:val="32"/>
        </w:rPr>
        <w:t>逾期不予受理。</w:t>
      </w:r>
    </w:p>
    <w:p w:rsidR="00F049DA" w:rsidRPr="00F049DA" w:rsidRDefault="00F049DA" w:rsidP="00F049DA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(二) 转入学院在接到学生转专业申请后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学生进行考核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F049DA">
        <w:rPr>
          <w:rFonts w:ascii="仿宋" w:eastAsia="仿宋" w:hAnsi="仿宋" w:cs="宋体"/>
          <w:kern w:val="0"/>
          <w:sz w:val="32"/>
          <w:szCs w:val="32"/>
        </w:rPr>
        <w:t>考核工作由转入专业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教研室</w:t>
      </w:r>
      <w:r w:rsidRPr="00F049DA">
        <w:rPr>
          <w:rFonts w:ascii="仿宋" w:eastAsia="仿宋" w:hAnsi="仿宋" w:cs="宋体"/>
          <w:kern w:val="0"/>
          <w:sz w:val="32"/>
          <w:szCs w:val="32"/>
        </w:rPr>
        <w:t>组成的考核小组负责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组织。</w:t>
      </w:r>
    </w:p>
    <w:p w:rsidR="00F049DA" w:rsidRPr="00F049DA" w:rsidRDefault="00F049DA" w:rsidP="00F049DA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(三) 转入专业所在学院根据考核小组的意见并形成是否同意接收的意见，经分管教</w:t>
      </w:r>
      <w:bookmarkStart w:id="0" w:name="_GoBack"/>
      <w:bookmarkEnd w:id="0"/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学副院长签字同意后，在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377B92">
        <w:rPr>
          <w:rFonts w:ascii="仿宋" w:eastAsia="仿宋" w:hAnsi="仿宋" w:cs="宋体"/>
          <w:kern w:val="0"/>
          <w:sz w:val="32"/>
          <w:szCs w:val="32"/>
        </w:rPr>
        <w:t>9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年3月</w:t>
      </w:r>
      <w:r w:rsidR="00377B92">
        <w:rPr>
          <w:rFonts w:ascii="仿宋" w:eastAsia="仿宋" w:hAnsi="仿宋" w:cs="宋体"/>
          <w:kern w:val="0"/>
          <w:sz w:val="32"/>
          <w:szCs w:val="32"/>
        </w:rPr>
        <w:t>4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日前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审批表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及有关证明材料报送教务处。</w:t>
      </w:r>
    </w:p>
    <w:p w:rsidR="00F049DA" w:rsidRPr="00F049DA" w:rsidRDefault="00F049DA" w:rsidP="00F049DA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49D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(四) </w:t>
      </w:r>
      <w:r w:rsidRPr="00F049DA">
        <w:rPr>
          <w:rFonts w:ascii="仿宋" w:eastAsia="仿宋" w:hAnsi="仿宋" w:cs="宋体"/>
          <w:kern w:val="0"/>
          <w:sz w:val="32"/>
          <w:szCs w:val="32"/>
        </w:rPr>
        <w:t>教务处在接到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材料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后，</w:t>
      </w:r>
      <w:proofErr w:type="gramStart"/>
      <w:r w:rsidRPr="00F049DA">
        <w:rPr>
          <w:rFonts w:ascii="仿宋" w:eastAsia="仿宋" w:hAnsi="仿宋" w:cs="宋体" w:hint="eastAsia"/>
          <w:kern w:val="0"/>
          <w:sz w:val="32"/>
          <w:szCs w:val="32"/>
        </w:rPr>
        <w:t>报处领导</w:t>
      </w:r>
      <w:proofErr w:type="gramEnd"/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和学校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领导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签署意见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，并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进行校内公示，公示结束后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把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无异议的转专业名单提交教育部学籍学历管理平台，根据</w:t>
      </w:r>
      <w:r w:rsidR="00D165C6">
        <w:rPr>
          <w:rFonts w:ascii="仿宋" w:eastAsia="仿宋" w:hAnsi="仿宋" w:cs="宋体" w:hint="eastAsia"/>
          <w:kern w:val="0"/>
          <w:sz w:val="32"/>
          <w:szCs w:val="32"/>
        </w:rPr>
        <w:t>最终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审核情况，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="0011109A">
        <w:rPr>
          <w:rFonts w:ascii="仿宋" w:eastAsia="仿宋" w:hAnsi="仿宋" w:cs="宋体" w:hint="eastAsia"/>
          <w:kern w:val="0"/>
          <w:sz w:val="32"/>
          <w:szCs w:val="32"/>
        </w:rPr>
        <w:t>教务处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把审批表送达各部门进行办理，最后把办结完毕的审批表复印件返回转出学院，并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由转出学院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送达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学生本人</w:t>
      </w:r>
      <w:r w:rsidRPr="00F049DA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F049DA" w:rsidRDefault="00F049DA" w:rsidP="00F049DA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049DA">
        <w:rPr>
          <w:rFonts w:ascii="仿宋" w:eastAsia="仿宋" w:hAnsi="仿宋" w:cs="宋体" w:hint="eastAsia"/>
          <w:kern w:val="0"/>
          <w:sz w:val="32"/>
          <w:szCs w:val="32"/>
        </w:rPr>
        <w:t xml:space="preserve">(五) 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学生在接到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批准</w:t>
      </w:r>
      <w:r w:rsidRPr="00F049DA">
        <w:rPr>
          <w:rFonts w:ascii="仿宋" w:eastAsia="仿宋" w:hAnsi="仿宋" w:cs="宋体"/>
          <w:kern w:val="0"/>
          <w:sz w:val="32"/>
          <w:szCs w:val="32"/>
        </w:rPr>
        <w:t>转专业</w:t>
      </w:r>
      <w:r w:rsidR="00B31296">
        <w:rPr>
          <w:rFonts w:ascii="仿宋" w:eastAsia="仿宋" w:hAnsi="仿宋" w:cs="宋体" w:hint="eastAsia"/>
          <w:kern w:val="0"/>
          <w:sz w:val="32"/>
          <w:szCs w:val="32"/>
        </w:rPr>
        <w:t>审批表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后，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须在三天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内持审批表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（复印件）</w:t>
      </w:r>
      <w:r w:rsidRPr="00F049DA">
        <w:rPr>
          <w:rFonts w:ascii="仿宋" w:eastAsia="仿宋" w:hAnsi="仿宋" w:cs="宋体"/>
          <w:kern w:val="0"/>
          <w:sz w:val="32"/>
          <w:szCs w:val="32"/>
        </w:rPr>
        <w:t>到转入学院报到</w:t>
      </w:r>
      <w:r w:rsidRPr="00F049DA">
        <w:rPr>
          <w:rFonts w:ascii="仿宋" w:eastAsia="仿宋" w:hAnsi="仿宋" w:cs="宋体" w:hint="eastAsia"/>
          <w:kern w:val="0"/>
          <w:sz w:val="32"/>
          <w:szCs w:val="32"/>
        </w:rPr>
        <w:t>，并到教材科领取教材</w:t>
      </w:r>
      <w:r w:rsidRPr="00F049DA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D165C6" w:rsidRPr="00F049DA" w:rsidRDefault="00D165C6" w:rsidP="00D165C6">
      <w:pPr>
        <w:widowControl/>
        <w:spacing w:line="60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（六）转入学院要把学生的转专业审批表（复印件）及相关证明材料存入学生个人档案内。</w:t>
      </w:r>
    </w:p>
    <w:p w:rsidR="00AA59DB" w:rsidRPr="00F049DA" w:rsidRDefault="00AA59DB" w:rsidP="00F77E0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A59DB" w:rsidRPr="00AA59DB" w:rsidRDefault="00AA59DB" w:rsidP="00F77E0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77E0B" w:rsidRPr="00F77E0B" w:rsidRDefault="00F77E0B" w:rsidP="00794F5C">
      <w:pPr>
        <w:widowControl/>
        <w:spacing w:line="600" w:lineRule="exact"/>
        <w:ind w:right="112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F77E0B">
        <w:rPr>
          <w:rFonts w:ascii="仿宋" w:eastAsia="仿宋" w:hAnsi="仿宋" w:cs="宋体" w:hint="eastAsia"/>
          <w:kern w:val="0"/>
          <w:sz w:val="32"/>
          <w:szCs w:val="32"/>
        </w:rPr>
        <w:t>南宁学院教务处</w:t>
      </w:r>
    </w:p>
    <w:p w:rsidR="00841671" w:rsidRDefault="00F77E0B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F77E0B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377B92">
        <w:rPr>
          <w:rFonts w:ascii="仿宋" w:eastAsia="仿宋" w:hAnsi="仿宋" w:cs="宋体"/>
          <w:kern w:val="0"/>
          <w:sz w:val="32"/>
          <w:szCs w:val="32"/>
        </w:rPr>
        <w:t>9</w:t>
      </w:r>
      <w:r w:rsidRPr="00F77E0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77B92">
        <w:rPr>
          <w:rFonts w:ascii="仿宋" w:eastAsia="仿宋" w:hAnsi="仿宋" w:cs="宋体"/>
          <w:kern w:val="0"/>
          <w:sz w:val="32"/>
          <w:szCs w:val="32"/>
        </w:rPr>
        <w:t>2</w:t>
      </w:r>
      <w:r w:rsidRPr="00F77E0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77B92">
        <w:rPr>
          <w:rFonts w:ascii="仿宋" w:eastAsia="仿宋" w:hAnsi="仿宋" w:cs="宋体"/>
          <w:kern w:val="0"/>
          <w:sz w:val="32"/>
          <w:szCs w:val="32"/>
        </w:rPr>
        <w:t>2</w:t>
      </w:r>
      <w:r w:rsidR="00DB5820">
        <w:rPr>
          <w:rFonts w:ascii="仿宋" w:eastAsia="仿宋" w:hAnsi="仿宋" w:cs="宋体"/>
          <w:kern w:val="0"/>
          <w:sz w:val="32"/>
          <w:szCs w:val="32"/>
        </w:rPr>
        <w:t>0</w:t>
      </w:r>
      <w:r w:rsidRPr="00F77E0B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E22B70" w:rsidRDefault="00E22B70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E22B70" w:rsidRDefault="00E22B70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E22B70" w:rsidRDefault="00E22B70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B31296" w:rsidRDefault="00B31296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C340D6" w:rsidRDefault="00C340D6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377B92" w:rsidRDefault="00377B92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D57F4D" w:rsidRPr="008B2194" w:rsidRDefault="00D57F4D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B31296" w:rsidRDefault="00B31296" w:rsidP="00E22B70">
      <w:pPr>
        <w:widowControl/>
        <w:spacing w:line="600" w:lineRule="exact"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841671" w:rsidRDefault="00841671" w:rsidP="00F77E0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77E0B" w:rsidRPr="00F77E0B" w:rsidRDefault="00CF085D" w:rsidP="00F77E0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pict>
          <v:line id="_x0000_s1033" style="position:absolute;z-index:251661312" from="0,0" to="435.75pt,0" strokeweight="1.5pt"/>
        </w:pic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>南宁学院教务处</w:t>
      </w:r>
      <w:r w:rsidR="00F77E0B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proofErr w:type="gramStart"/>
      <w:r w:rsidR="00F77E0B">
        <w:rPr>
          <w:rFonts w:ascii="仿宋" w:eastAsia="仿宋" w:hAnsi="仿宋" w:cs="宋体" w:hint="eastAsia"/>
          <w:kern w:val="0"/>
          <w:sz w:val="32"/>
          <w:szCs w:val="32"/>
        </w:rPr>
        <w:t xml:space="preserve">　</w:t>
      </w:r>
      <w:proofErr w:type="gramEnd"/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201</w:t>
      </w:r>
      <w:r w:rsidR="00377B92">
        <w:rPr>
          <w:rFonts w:ascii="仿宋" w:eastAsia="仿宋" w:hAnsi="仿宋" w:cs="宋体"/>
          <w:kern w:val="0"/>
          <w:sz w:val="32"/>
          <w:szCs w:val="32"/>
        </w:rPr>
        <w:t>9</w: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77B92">
        <w:rPr>
          <w:rFonts w:ascii="仿宋" w:eastAsia="仿宋" w:hAnsi="仿宋" w:cs="宋体"/>
          <w:kern w:val="0"/>
          <w:sz w:val="32"/>
          <w:szCs w:val="32"/>
        </w:rPr>
        <w:t>2</w: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77B92">
        <w:rPr>
          <w:rFonts w:ascii="仿宋" w:eastAsia="仿宋" w:hAnsi="仿宋" w:cs="宋体"/>
          <w:kern w:val="0"/>
          <w:sz w:val="32"/>
          <w:szCs w:val="32"/>
        </w:rPr>
        <w:t>2</w:t>
      </w:r>
      <w:r w:rsidR="00DB5820">
        <w:rPr>
          <w:rFonts w:ascii="仿宋" w:eastAsia="仿宋" w:hAnsi="仿宋" w:cs="宋体"/>
          <w:kern w:val="0"/>
          <w:sz w:val="32"/>
          <w:szCs w:val="32"/>
        </w:rPr>
        <w:t>0</w: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>日印发</w:t>
      </w:r>
    </w:p>
    <w:p w:rsidR="003259C7" w:rsidRDefault="00CF085D" w:rsidP="00F77E0B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pict>
          <v:line id="_x0000_s1034" style="position:absolute;z-index:251662336" from="0,0" to="435.75pt,0" strokeweight="1.5pt"/>
        </w:pic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>校对：</w:t>
      </w:r>
      <w:r w:rsidR="00693779">
        <w:rPr>
          <w:rFonts w:ascii="仿宋" w:eastAsia="仿宋" w:hAnsi="仿宋" w:cs="宋体" w:hint="eastAsia"/>
          <w:kern w:val="0"/>
          <w:sz w:val="32"/>
          <w:szCs w:val="32"/>
        </w:rPr>
        <w:t>左婧</w: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F77E0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 xml:space="preserve">录入：张传贵  </w:t>
      </w:r>
      <w:r w:rsidR="00F77E0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 xml:space="preserve"> 排版 ：</w:t>
      </w:r>
      <w:r w:rsidR="000B7A4A">
        <w:rPr>
          <w:rFonts w:ascii="仿宋" w:eastAsia="仿宋" w:hAnsi="仿宋" w:cs="宋体" w:hint="eastAsia"/>
          <w:kern w:val="0"/>
          <w:sz w:val="32"/>
          <w:szCs w:val="32"/>
        </w:rPr>
        <w:t>张雪娇</w:t>
      </w:r>
      <w:r w:rsidR="00F77E0B" w:rsidRPr="00F77E0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0B7A4A" w:rsidRDefault="000B7A4A" w:rsidP="000B7A4A">
      <w:pPr>
        <w:tabs>
          <w:tab w:val="left" w:pos="1065"/>
        </w:tabs>
        <w:jc w:val="center"/>
        <w:rPr>
          <w:b/>
          <w:bCs/>
          <w:sz w:val="32"/>
          <w:szCs w:val="30"/>
        </w:rPr>
      </w:pPr>
      <w:r w:rsidRPr="00F14322">
        <w:rPr>
          <w:b/>
          <w:bCs/>
          <w:sz w:val="32"/>
          <w:szCs w:val="30"/>
        </w:rPr>
        <w:lastRenderedPageBreak/>
        <w:t>南宁学院全日制学生转专业申请</w:t>
      </w:r>
      <w:r>
        <w:rPr>
          <w:rFonts w:hint="eastAsia"/>
          <w:b/>
          <w:bCs/>
          <w:sz w:val="32"/>
          <w:szCs w:val="30"/>
        </w:rPr>
        <w:t>/</w:t>
      </w:r>
      <w:r w:rsidRPr="00F14322">
        <w:rPr>
          <w:b/>
          <w:bCs/>
          <w:sz w:val="32"/>
          <w:szCs w:val="30"/>
        </w:rPr>
        <w:t>审批表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26"/>
        <w:gridCol w:w="761"/>
        <w:gridCol w:w="693"/>
        <w:gridCol w:w="462"/>
        <w:gridCol w:w="258"/>
        <w:gridCol w:w="1080"/>
        <w:gridCol w:w="788"/>
        <w:gridCol w:w="2551"/>
      </w:tblGrid>
      <w:tr w:rsidR="000B7A4A" w:rsidTr="001E7FD4">
        <w:trPr>
          <w:trHeight w:val="471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6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761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3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科类</w:t>
            </w:r>
          </w:p>
        </w:tc>
        <w:tc>
          <w:tcPr>
            <w:tcW w:w="108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ind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2551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</w:tc>
      </w:tr>
      <w:tr w:rsidR="000B7A4A" w:rsidTr="001E7FD4">
        <w:trPr>
          <w:trHeight w:val="471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0B7A4A" w:rsidRDefault="000B7A4A" w:rsidP="001E7FD4">
            <w:pPr>
              <w:tabs>
                <w:tab w:val="left" w:pos="1905"/>
              </w:tabs>
              <w:ind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51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</w:tc>
      </w:tr>
      <w:tr w:rsidR="000B7A4A" w:rsidTr="001E7FD4">
        <w:trPr>
          <w:cantSplit/>
          <w:trHeight w:val="447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现所学专业及所在班级</w:t>
            </w:r>
          </w:p>
        </w:tc>
        <w:tc>
          <w:tcPr>
            <w:tcW w:w="3600" w:type="dxa"/>
            <w:gridSpan w:val="5"/>
            <w:vAlign w:val="center"/>
          </w:tcPr>
          <w:p w:rsidR="000B7A4A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</w:tc>
      </w:tr>
      <w:tr w:rsidR="000B7A4A" w:rsidTr="001E7FD4">
        <w:trPr>
          <w:cantSplit/>
          <w:trHeight w:val="598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拟转入专业</w:t>
            </w:r>
          </w:p>
        </w:tc>
        <w:tc>
          <w:tcPr>
            <w:tcW w:w="8019" w:type="dxa"/>
            <w:gridSpan w:val="8"/>
            <w:vAlign w:val="center"/>
          </w:tcPr>
          <w:p w:rsidR="000B7A4A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</w:tc>
      </w:tr>
      <w:tr w:rsidR="000B7A4A" w:rsidRPr="003F72C6" w:rsidTr="000B7A4A">
        <w:trPr>
          <w:cantSplit/>
          <w:trHeight w:val="1251"/>
        </w:trPr>
        <w:tc>
          <w:tcPr>
            <w:tcW w:w="1620" w:type="dxa"/>
            <w:vAlign w:val="center"/>
          </w:tcPr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转专业</w:t>
            </w:r>
          </w:p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主要原因</w:t>
            </w:r>
          </w:p>
        </w:tc>
        <w:tc>
          <w:tcPr>
            <w:tcW w:w="8019" w:type="dxa"/>
            <w:gridSpan w:val="8"/>
            <w:tcBorders>
              <w:bottom w:val="single" w:sz="4" w:space="0" w:color="auto"/>
            </w:tcBorders>
            <w:vAlign w:val="center"/>
          </w:tcPr>
          <w:p w:rsidR="000B7A4A" w:rsidRPr="003F72C6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3F72C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  <w:tr w:rsidR="000B7A4A" w:rsidRPr="003F72C6" w:rsidTr="001E7FD4">
        <w:trPr>
          <w:cantSplit/>
          <w:trHeight w:val="1219"/>
        </w:trPr>
        <w:tc>
          <w:tcPr>
            <w:tcW w:w="1620" w:type="dxa"/>
            <w:vAlign w:val="center"/>
          </w:tcPr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转出学院</w:t>
            </w:r>
          </w:p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意见</w:t>
            </w:r>
          </w:p>
        </w:tc>
        <w:tc>
          <w:tcPr>
            <w:tcW w:w="3342" w:type="dxa"/>
            <w:gridSpan w:val="4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辅导员：</w:t>
            </w:r>
          </w:p>
        </w:tc>
        <w:tc>
          <w:tcPr>
            <w:tcW w:w="4677" w:type="dxa"/>
            <w:gridSpan w:val="4"/>
            <w:vAlign w:val="center"/>
          </w:tcPr>
          <w:p w:rsidR="000B7A4A" w:rsidRDefault="000B7A4A" w:rsidP="001E7FD4">
            <w:pPr>
              <w:widowControl/>
              <w:jc w:val="left"/>
              <w:rPr>
                <w:sz w:val="24"/>
              </w:rPr>
            </w:pPr>
          </w:p>
          <w:p w:rsidR="000B7A4A" w:rsidRDefault="000B7A4A" w:rsidP="001E7FD4">
            <w:pPr>
              <w:widowControl/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ind w:left="-21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分管教学副院长</w:t>
            </w:r>
            <w:r w:rsidRPr="003F72C6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0B7A4A" w:rsidRPr="003F72C6" w:rsidTr="001E7FD4">
        <w:trPr>
          <w:cantSplit/>
          <w:trHeight w:val="660"/>
        </w:trPr>
        <w:tc>
          <w:tcPr>
            <w:tcW w:w="1620" w:type="dxa"/>
            <w:vMerge w:val="restart"/>
            <w:vAlign w:val="center"/>
          </w:tcPr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转入学院</w:t>
            </w:r>
          </w:p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意见</w:t>
            </w:r>
          </w:p>
        </w:tc>
        <w:tc>
          <w:tcPr>
            <w:tcW w:w="8019" w:type="dxa"/>
            <w:gridSpan w:val="8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</w:pPr>
            <w:r>
              <w:rPr>
                <w:rFonts w:hint="eastAsia"/>
              </w:rPr>
              <w:t>考核小组组长签字：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  <w:tr w:rsidR="000B7A4A" w:rsidRPr="003F72C6" w:rsidTr="001E7FD4">
        <w:trPr>
          <w:cantSplit/>
          <w:trHeight w:val="843"/>
        </w:trPr>
        <w:tc>
          <w:tcPr>
            <w:tcW w:w="1620" w:type="dxa"/>
            <w:vMerge/>
            <w:vAlign w:val="center"/>
          </w:tcPr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</w:p>
        </w:tc>
        <w:tc>
          <w:tcPr>
            <w:tcW w:w="8019" w:type="dxa"/>
            <w:gridSpan w:val="8"/>
            <w:vAlign w:val="center"/>
          </w:tcPr>
          <w:p w:rsidR="000B7A4A" w:rsidRDefault="000B7A4A" w:rsidP="001E7FD4">
            <w:pPr>
              <w:tabs>
                <w:tab w:val="left" w:pos="1905"/>
              </w:tabs>
              <w:rPr>
                <w:rFonts w:ascii="宋体" w:hAnsi="宋体"/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rPr>
                <w:rFonts w:ascii="宋体" w:hAnsi="宋体"/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分管教学副院长</w:t>
            </w:r>
            <w:r w:rsidRPr="003F72C6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  <w:tr w:rsidR="000B7A4A" w:rsidRPr="003F72C6" w:rsidTr="001E7FD4">
        <w:trPr>
          <w:cantSplit/>
          <w:trHeight w:val="929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教务处意见</w:t>
            </w:r>
          </w:p>
          <w:p w:rsidR="000B7A4A" w:rsidRPr="00564D99" w:rsidRDefault="000B7A4A" w:rsidP="001E7FD4">
            <w:pPr>
              <w:tabs>
                <w:tab w:val="left" w:pos="1905"/>
              </w:tabs>
              <w:jc w:val="center"/>
              <w:rPr>
                <w:szCs w:val="21"/>
              </w:rPr>
            </w:pPr>
            <w:r w:rsidRPr="00564D99">
              <w:rPr>
                <w:rFonts w:hint="eastAsia"/>
                <w:szCs w:val="21"/>
              </w:rPr>
              <w:t>（行</w:t>
            </w:r>
            <w:r w:rsidRPr="00564D99">
              <w:rPr>
                <w:rFonts w:hint="eastAsia"/>
                <w:szCs w:val="21"/>
              </w:rPr>
              <w:t>-10</w:t>
            </w:r>
            <w:r>
              <w:rPr>
                <w:rFonts w:hint="eastAsia"/>
                <w:szCs w:val="21"/>
              </w:rPr>
              <w:t>8</w:t>
            </w:r>
            <w:r w:rsidRPr="00564D99">
              <w:rPr>
                <w:rFonts w:hint="eastAsia"/>
                <w:szCs w:val="21"/>
              </w:rPr>
              <w:t>）</w:t>
            </w:r>
          </w:p>
        </w:tc>
        <w:tc>
          <w:tcPr>
            <w:tcW w:w="8019" w:type="dxa"/>
            <w:gridSpan w:val="8"/>
          </w:tcPr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    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  <w:tr w:rsidR="000B7A4A" w:rsidRPr="003F72C6" w:rsidTr="001E7FD4">
        <w:trPr>
          <w:cantSplit/>
          <w:trHeight w:val="1288"/>
        </w:trPr>
        <w:tc>
          <w:tcPr>
            <w:tcW w:w="1620" w:type="dxa"/>
            <w:vAlign w:val="center"/>
          </w:tcPr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校领导批示</w:t>
            </w:r>
            <w:r w:rsidRPr="00564D99">
              <w:rPr>
                <w:rFonts w:hint="eastAsia"/>
                <w:szCs w:val="21"/>
              </w:rPr>
              <w:t>（行</w:t>
            </w:r>
            <w:r w:rsidRPr="00564D99">
              <w:rPr>
                <w:rFonts w:hint="eastAsia"/>
                <w:szCs w:val="21"/>
              </w:rPr>
              <w:t>-5</w:t>
            </w:r>
            <w:r>
              <w:rPr>
                <w:rFonts w:hint="eastAsia"/>
                <w:szCs w:val="21"/>
              </w:rPr>
              <w:t>06</w:t>
            </w:r>
            <w:r w:rsidRPr="00564D99">
              <w:rPr>
                <w:rFonts w:hint="eastAsia"/>
                <w:szCs w:val="21"/>
              </w:rPr>
              <w:t>）</w:t>
            </w:r>
          </w:p>
        </w:tc>
        <w:tc>
          <w:tcPr>
            <w:tcW w:w="8019" w:type="dxa"/>
            <w:gridSpan w:val="8"/>
          </w:tcPr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        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  <w:tr w:rsidR="000B7A4A" w:rsidRPr="003F72C6" w:rsidTr="001E7FD4">
        <w:trPr>
          <w:cantSplit/>
          <w:trHeight w:val="724"/>
        </w:trPr>
        <w:tc>
          <w:tcPr>
            <w:tcW w:w="1620" w:type="dxa"/>
            <w:vAlign w:val="center"/>
          </w:tcPr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转入学院</w:t>
            </w:r>
          </w:p>
        </w:tc>
        <w:tc>
          <w:tcPr>
            <w:tcW w:w="8019" w:type="dxa"/>
            <w:gridSpan w:val="8"/>
            <w:vAlign w:val="center"/>
          </w:tcPr>
          <w:p w:rsidR="000B7A4A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编入</w:t>
            </w:r>
            <w:r w:rsidRPr="003F72C6">
              <w:rPr>
                <w:rFonts w:hint="eastAsia"/>
                <w:sz w:val="24"/>
              </w:rPr>
              <w:t>班级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</w:rPr>
              <w:t>安排宿舍：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辅导员：</w:t>
            </w:r>
          </w:p>
        </w:tc>
      </w:tr>
      <w:tr w:rsidR="000B7A4A" w:rsidRPr="003F72C6" w:rsidTr="001E7FD4">
        <w:trPr>
          <w:cantSplit/>
          <w:trHeight w:val="724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</w:t>
            </w:r>
          </w:p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（行</w:t>
            </w:r>
            <w:r>
              <w:rPr>
                <w:rFonts w:hint="eastAsia"/>
                <w:sz w:val="24"/>
              </w:rPr>
              <w:t>105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019" w:type="dxa"/>
            <w:gridSpan w:val="8"/>
          </w:tcPr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        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  <w:tr w:rsidR="000B7A4A" w:rsidRPr="003F72C6" w:rsidTr="001E7FD4">
        <w:trPr>
          <w:cantSplit/>
          <w:trHeight w:val="782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</w:p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（行</w:t>
            </w:r>
            <w:r>
              <w:rPr>
                <w:rFonts w:hint="eastAsia"/>
                <w:sz w:val="24"/>
              </w:rPr>
              <w:t>-105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019" w:type="dxa"/>
            <w:gridSpan w:val="8"/>
          </w:tcPr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        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  <w:tr w:rsidR="000B7A4A" w:rsidRPr="003F72C6" w:rsidTr="001E7FD4">
        <w:trPr>
          <w:cantSplit/>
          <w:trHeight w:val="990"/>
        </w:trPr>
        <w:tc>
          <w:tcPr>
            <w:tcW w:w="1620" w:type="dxa"/>
            <w:vAlign w:val="center"/>
          </w:tcPr>
          <w:p w:rsidR="000B7A4A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 w:rsidR="000B7A4A" w:rsidRPr="003F72C6" w:rsidRDefault="000B7A4A" w:rsidP="001E7FD4">
            <w:pPr>
              <w:tabs>
                <w:tab w:val="left" w:pos="1905"/>
              </w:tabs>
              <w:jc w:val="center"/>
              <w:rPr>
                <w:sz w:val="24"/>
              </w:rPr>
            </w:pPr>
            <w:r w:rsidRPr="00564D99">
              <w:rPr>
                <w:rFonts w:hint="eastAsia"/>
                <w:szCs w:val="21"/>
              </w:rPr>
              <w:t>（行</w:t>
            </w:r>
            <w:r w:rsidRPr="00564D99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217</w:t>
            </w:r>
            <w:r w:rsidRPr="00564D99">
              <w:rPr>
                <w:rFonts w:hint="eastAsia"/>
                <w:szCs w:val="21"/>
              </w:rPr>
              <w:t>）</w:t>
            </w:r>
          </w:p>
        </w:tc>
        <w:tc>
          <w:tcPr>
            <w:tcW w:w="8019" w:type="dxa"/>
            <w:gridSpan w:val="8"/>
          </w:tcPr>
          <w:p w:rsidR="000B7A4A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</w:p>
          <w:p w:rsidR="000B7A4A" w:rsidRPr="003F72C6" w:rsidRDefault="000B7A4A" w:rsidP="001E7FD4">
            <w:pPr>
              <w:tabs>
                <w:tab w:val="left" w:pos="1905"/>
              </w:tabs>
              <w:jc w:val="left"/>
              <w:rPr>
                <w:sz w:val="24"/>
              </w:rPr>
            </w:pPr>
            <w:r w:rsidRPr="003F72C6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        20   </w:t>
            </w:r>
            <w:r w:rsidRPr="003F72C6">
              <w:rPr>
                <w:rFonts w:hint="eastAsia"/>
                <w:sz w:val="24"/>
              </w:rPr>
              <w:t>年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月</w:t>
            </w:r>
            <w:r w:rsidRPr="003F72C6">
              <w:rPr>
                <w:rFonts w:hint="eastAsia"/>
                <w:sz w:val="24"/>
              </w:rPr>
              <w:t xml:space="preserve">   </w:t>
            </w:r>
            <w:r w:rsidRPr="003F72C6">
              <w:rPr>
                <w:rFonts w:hint="eastAsia"/>
                <w:sz w:val="24"/>
              </w:rPr>
              <w:t>日</w:t>
            </w:r>
          </w:p>
        </w:tc>
      </w:tr>
    </w:tbl>
    <w:p w:rsidR="000B7A4A" w:rsidRPr="000B7A4A" w:rsidRDefault="000B7A4A" w:rsidP="000B7A4A">
      <w:pPr>
        <w:rPr>
          <w:rFonts w:ascii="仿宋" w:eastAsia="仿宋" w:hAnsi="仿宋" w:cs="宋体"/>
          <w:kern w:val="0"/>
          <w:sz w:val="32"/>
          <w:szCs w:val="32"/>
        </w:rPr>
      </w:pPr>
      <w:r w:rsidRPr="00680653">
        <w:rPr>
          <w:rFonts w:hint="eastAsia"/>
        </w:rPr>
        <w:t>注：学生</w:t>
      </w:r>
      <w:r>
        <w:rPr>
          <w:rFonts w:hint="eastAsia"/>
        </w:rPr>
        <w:t>需</w:t>
      </w:r>
      <w:proofErr w:type="gramStart"/>
      <w:r w:rsidRPr="00680653">
        <w:rPr>
          <w:rFonts w:hint="eastAsia"/>
        </w:rPr>
        <w:t>凭转</w:t>
      </w:r>
      <w:r w:rsidR="00020338">
        <w:rPr>
          <w:rFonts w:hint="eastAsia"/>
        </w:rPr>
        <w:t>专</w:t>
      </w:r>
      <w:r w:rsidRPr="00680653">
        <w:rPr>
          <w:rFonts w:hint="eastAsia"/>
        </w:rPr>
        <w:t>业</w:t>
      </w:r>
      <w:proofErr w:type="gramEnd"/>
      <w:r w:rsidRPr="00680653">
        <w:rPr>
          <w:rFonts w:hint="eastAsia"/>
        </w:rPr>
        <w:t>审批表到各部门办理有关手续，如退领教材、到新</w:t>
      </w:r>
      <w:r>
        <w:rPr>
          <w:rFonts w:hint="eastAsia"/>
        </w:rPr>
        <w:t>班级</w:t>
      </w:r>
      <w:r w:rsidRPr="00680653">
        <w:rPr>
          <w:rFonts w:hint="eastAsia"/>
        </w:rPr>
        <w:t>报到等</w:t>
      </w:r>
      <w:r>
        <w:rPr>
          <w:rFonts w:hint="eastAsia"/>
          <w:sz w:val="24"/>
        </w:rPr>
        <w:t>。</w:t>
      </w:r>
    </w:p>
    <w:sectPr w:rsidR="000B7A4A" w:rsidRPr="000B7A4A" w:rsidSect="007A222D">
      <w:headerReference w:type="default" r:id="rId7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9A" w:rsidRDefault="0037549A" w:rsidP="00830F62">
      <w:r>
        <w:separator/>
      </w:r>
    </w:p>
  </w:endnote>
  <w:endnote w:type="continuationSeparator" w:id="0">
    <w:p w:rsidR="0037549A" w:rsidRDefault="0037549A" w:rsidP="0083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9A" w:rsidRDefault="0037549A" w:rsidP="00830F62">
      <w:r>
        <w:separator/>
      </w:r>
    </w:p>
  </w:footnote>
  <w:footnote w:type="continuationSeparator" w:id="0">
    <w:p w:rsidR="0037549A" w:rsidRDefault="0037549A" w:rsidP="0083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62" w:rsidRDefault="00830F62" w:rsidP="00C8477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76D"/>
    <w:multiLevelType w:val="hybridMultilevel"/>
    <w:tmpl w:val="8954F766"/>
    <w:lvl w:ilvl="0" w:tplc="EB2234D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4A643567"/>
    <w:multiLevelType w:val="hybridMultilevel"/>
    <w:tmpl w:val="6DCC8B5A"/>
    <w:lvl w:ilvl="0" w:tplc="F5A2DA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D6F"/>
    <w:rsid w:val="0001310D"/>
    <w:rsid w:val="00020338"/>
    <w:rsid w:val="000378DD"/>
    <w:rsid w:val="00081314"/>
    <w:rsid w:val="00081C07"/>
    <w:rsid w:val="000B7A4A"/>
    <w:rsid w:val="000D60D8"/>
    <w:rsid w:val="000E4C44"/>
    <w:rsid w:val="00100DE9"/>
    <w:rsid w:val="00103C8A"/>
    <w:rsid w:val="0011109A"/>
    <w:rsid w:val="0011238B"/>
    <w:rsid w:val="00117DE2"/>
    <w:rsid w:val="0018252C"/>
    <w:rsid w:val="001A3484"/>
    <w:rsid w:val="001C242D"/>
    <w:rsid w:val="001C4AD2"/>
    <w:rsid w:val="001D553E"/>
    <w:rsid w:val="001E3EF9"/>
    <w:rsid w:val="001F0C5B"/>
    <w:rsid w:val="001F363D"/>
    <w:rsid w:val="00232D8D"/>
    <w:rsid w:val="00256E88"/>
    <w:rsid w:val="002862CF"/>
    <w:rsid w:val="002C73BE"/>
    <w:rsid w:val="002E7AD2"/>
    <w:rsid w:val="002F0165"/>
    <w:rsid w:val="003012C4"/>
    <w:rsid w:val="003101F4"/>
    <w:rsid w:val="003259C7"/>
    <w:rsid w:val="00333C23"/>
    <w:rsid w:val="00347DD9"/>
    <w:rsid w:val="0037549A"/>
    <w:rsid w:val="00377B92"/>
    <w:rsid w:val="00391D34"/>
    <w:rsid w:val="00401F28"/>
    <w:rsid w:val="00406DDB"/>
    <w:rsid w:val="00422DFA"/>
    <w:rsid w:val="00445B3E"/>
    <w:rsid w:val="00454EA0"/>
    <w:rsid w:val="004568A9"/>
    <w:rsid w:val="004670AC"/>
    <w:rsid w:val="00477366"/>
    <w:rsid w:val="004A44B8"/>
    <w:rsid w:val="004D2320"/>
    <w:rsid w:val="004D26E0"/>
    <w:rsid w:val="004D2C55"/>
    <w:rsid w:val="004D5360"/>
    <w:rsid w:val="004E653D"/>
    <w:rsid w:val="00515CFF"/>
    <w:rsid w:val="005311AC"/>
    <w:rsid w:val="00560168"/>
    <w:rsid w:val="00563D64"/>
    <w:rsid w:val="00567570"/>
    <w:rsid w:val="005A06BC"/>
    <w:rsid w:val="005A6240"/>
    <w:rsid w:val="005B2915"/>
    <w:rsid w:val="005D2D0A"/>
    <w:rsid w:val="005D759D"/>
    <w:rsid w:val="005F2430"/>
    <w:rsid w:val="00637A5B"/>
    <w:rsid w:val="00661BD6"/>
    <w:rsid w:val="00670C43"/>
    <w:rsid w:val="00675D6F"/>
    <w:rsid w:val="006763A5"/>
    <w:rsid w:val="00683F08"/>
    <w:rsid w:val="00693779"/>
    <w:rsid w:val="006C61E7"/>
    <w:rsid w:val="006D694E"/>
    <w:rsid w:val="006F5EF4"/>
    <w:rsid w:val="00732FE2"/>
    <w:rsid w:val="00733C58"/>
    <w:rsid w:val="00794F5C"/>
    <w:rsid w:val="007A222D"/>
    <w:rsid w:val="007A57EA"/>
    <w:rsid w:val="007E54A5"/>
    <w:rsid w:val="00823B1B"/>
    <w:rsid w:val="00830F62"/>
    <w:rsid w:val="00841671"/>
    <w:rsid w:val="0084276F"/>
    <w:rsid w:val="008B2194"/>
    <w:rsid w:val="008D73D7"/>
    <w:rsid w:val="00906BC9"/>
    <w:rsid w:val="00911D33"/>
    <w:rsid w:val="0091492D"/>
    <w:rsid w:val="009154DF"/>
    <w:rsid w:val="009313A3"/>
    <w:rsid w:val="00961884"/>
    <w:rsid w:val="00962D54"/>
    <w:rsid w:val="00977AE6"/>
    <w:rsid w:val="0098071D"/>
    <w:rsid w:val="0098178D"/>
    <w:rsid w:val="00996192"/>
    <w:rsid w:val="009A2EFE"/>
    <w:rsid w:val="009B3384"/>
    <w:rsid w:val="009B3AC2"/>
    <w:rsid w:val="00A061A0"/>
    <w:rsid w:val="00A2690D"/>
    <w:rsid w:val="00A3140C"/>
    <w:rsid w:val="00A460B9"/>
    <w:rsid w:val="00A869F8"/>
    <w:rsid w:val="00AA59DB"/>
    <w:rsid w:val="00AB6D9C"/>
    <w:rsid w:val="00AE40B2"/>
    <w:rsid w:val="00AE7EEA"/>
    <w:rsid w:val="00B14C2A"/>
    <w:rsid w:val="00B31296"/>
    <w:rsid w:val="00B31993"/>
    <w:rsid w:val="00B421B9"/>
    <w:rsid w:val="00BC4A5D"/>
    <w:rsid w:val="00BC644B"/>
    <w:rsid w:val="00BE3222"/>
    <w:rsid w:val="00C16615"/>
    <w:rsid w:val="00C27D01"/>
    <w:rsid w:val="00C340D6"/>
    <w:rsid w:val="00C8477F"/>
    <w:rsid w:val="00C86170"/>
    <w:rsid w:val="00CD3818"/>
    <w:rsid w:val="00CE4783"/>
    <w:rsid w:val="00CF085D"/>
    <w:rsid w:val="00D066D2"/>
    <w:rsid w:val="00D14DB7"/>
    <w:rsid w:val="00D165C6"/>
    <w:rsid w:val="00D37790"/>
    <w:rsid w:val="00D57F4D"/>
    <w:rsid w:val="00DB2EA2"/>
    <w:rsid w:val="00DB5820"/>
    <w:rsid w:val="00DD0E9A"/>
    <w:rsid w:val="00DE0AF6"/>
    <w:rsid w:val="00DF2CB9"/>
    <w:rsid w:val="00E05F1C"/>
    <w:rsid w:val="00E22B70"/>
    <w:rsid w:val="00E47A9E"/>
    <w:rsid w:val="00E75B2B"/>
    <w:rsid w:val="00E929D5"/>
    <w:rsid w:val="00E97620"/>
    <w:rsid w:val="00F049DA"/>
    <w:rsid w:val="00F540BF"/>
    <w:rsid w:val="00F60033"/>
    <w:rsid w:val="00F77E0B"/>
    <w:rsid w:val="00F9659F"/>
    <w:rsid w:val="00FB20B7"/>
    <w:rsid w:val="00FC5ECF"/>
    <w:rsid w:val="00FD7F5F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43E4F46"/>
  <w15:docId w15:val="{667B6612-A51D-4203-AD39-FEFAAF4B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6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0F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0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0F6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56E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56E88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2B7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22B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770</Words>
  <Characters>4392</Characters>
  <Application>Microsoft Office Word</Application>
  <DocSecurity>0</DocSecurity>
  <Lines>36</Lines>
  <Paragraphs>10</Paragraphs>
  <ScaleCrop>false</ScaleCrop>
  <Company>微软中国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传贵</cp:lastModifiedBy>
  <cp:revision>121</cp:revision>
  <cp:lastPrinted>2014-06-16T06:59:00Z</cp:lastPrinted>
  <dcterms:created xsi:type="dcterms:W3CDTF">2013-09-12T03:45:00Z</dcterms:created>
  <dcterms:modified xsi:type="dcterms:W3CDTF">2019-02-20T02:51:00Z</dcterms:modified>
</cp:coreProperties>
</file>